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1A" w:rsidRPr="004447F2" w:rsidRDefault="004447F2" w:rsidP="001E4F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7F2"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r w:rsidR="009D5D1A" w:rsidRPr="004447F2">
        <w:rPr>
          <w:rFonts w:ascii="Times New Roman" w:hAnsi="Times New Roman" w:cs="Times New Roman"/>
          <w:b/>
          <w:sz w:val="28"/>
          <w:szCs w:val="28"/>
        </w:rPr>
        <w:t>Об опыте эффе</w:t>
      </w:r>
      <w:r w:rsidR="009D5D1A" w:rsidRPr="004447F2">
        <w:rPr>
          <w:rFonts w:ascii="Times New Roman" w:hAnsi="Times New Roman" w:cs="Times New Roman"/>
          <w:b/>
          <w:sz w:val="28"/>
          <w:szCs w:val="28"/>
        </w:rPr>
        <w:t>к</w:t>
      </w:r>
      <w:r w:rsidR="009D5D1A" w:rsidRPr="004447F2">
        <w:rPr>
          <w:rFonts w:ascii="Times New Roman" w:hAnsi="Times New Roman" w:cs="Times New Roman"/>
          <w:b/>
          <w:sz w:val="28"/>
          <w:szCs w:val="28"/>
        </w:rPr>
        <w:t xml:space="preserve">тивного использования имущества,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9D5D1A" w:rsidRPr="004447F2">
        <w:rPr>
          <w:rFonts w:ascii="Times New Roman" w:hAnsi="Times New Roman" w:cs="Times New Roman"/>
          <w:b/>
          <w:sz w:val="28"/>
          <w:szCs w:val="28"/>
        </w:rPr>
        <w:t xml:space="preserve">переданного </w:t>
      </w:r>
      <w:r>
        <w:rPr>
          <w:rFonts w:ascii="Times New Roman" w:hAnsi="Times New Roman" w:cs="Times New Roman"/>
          <w:b/>
          <w:sz w:val="28"/>
          <w:szCs w:val="28"/>
        </w:rPr>
        <w:t>ГАУ</w:t>
      </w:r>
      <w:r>
        <w:rPr>
          <w:rFonts w:ascii="Times New Roman" w:hAnsi="Times New Roman" w:cs="Times New Roman"/>
          <w:b/>
          <w:sz w:val="28"/>
          <w:szCs w:val="28"/>
        </w:rPr>
        <w:t xml:space="preserve">СО СО «КЦСОН Пригородного района» </w:t>
      </w:r>
    </w:p>
    <w:p w:rsidR="009D5D1A" w:rsidRDefault="009D5D1A" w:rsidP="00BF38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докладе я бы определил круг имущества, о котором пойдет речь: в данном докладе я хотел бы отразить эффективность использования  движимого имущества, находящегося на балансе учреждения и переданного нам при присоединении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детского дома.</w:t>
      </w:r>
    </w:p>
    <w:p w:rsidR="009D5D1A" w:rsidRDefault="009D5D1A" w:rsidP="00BF38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 балансе учреждения находится  </w:t>
      </w:r>
      <w:r w:rsidR="00470D43">
        <w:rPr>
          <w:rFonts w:ascii="Times New Roman" w:hAnsi="Times New Roman" w:cs="Times New Roman"/>
          <w:sz w:val="28"/>
          <w:szCs w:val="28"/>
        </w:rPr>
        <w:t>12 единиц</w:t>
      </w:r>
      <w:proofErr w:type="gramStart"/>
      <w:r w:rsidR="00470D43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470D43">
        <w:rPr>
          <w:rFonts w:ascii="Times New Roman" w:hAnsi="Times New Roman" w:cs="Times New Roman"/>
          <w:sz w:val="28"/>
          <w:szCs w:val="28"/>
        </w:rPr>
        <w:t xml:space="preserve">/С. 5 легковых, 3 </w:t>
      </w:r>
      <w:proofErr w:type="spellStart"/>
      <w:r w:rsidR="00470D43">
        <w:rPr>
          <w:rFonts w:ascii="Times New Roman" w:hAnsi="Times New Roman" w:cs="Times New Roman"/>
          <w:sz w:val="28"/>
          <w:szCs w:val="28"/>
        </w:rPr>
        <w:t>ГАЗели</w:t>
      </w:r>
      <w:proofErr w:type="spellEnd"/>
      <w:r w:rsidR="00470D43">
        <w:rPr>
          <w:rFonts w:ascii="Times New Roman" w:hAnsi="Times New Roman" w:cs="Times New Roman"/>
          <w:sz w:val="28"/>
          <w:szCs w:val="28"/>
        </w:rPr>
        <w:t xml:space="preserve"> (одна специализированная используется в качестве пер</w:t>
      </w:r>
      <w:r w:rsidR="00470D43">
        <w:rPr>
          <w:rFonts w:ascii="Times New Roman" w:hAnsi="Times New Roman" w:cs="Times New Roman"/>
          <w:sz w:val="28"/>
          <w:szCs w:val="28"/>
        </w:rPr>
        <w:t>е</w:t>
      </w:r>
      <w:r w:rsidR="00470D43">
        <w:rPr>
          <w:rFonts w:ascii="Times New Roman" w:hAnsi="Times New Roman" w:cs="Times New Roman"/>
          <w:sz w:val="28"/>
          <w:szCs w:val="28"/>
        </w:rPr>
        <w:t>возки детей), одно Т/С – ЛУИДОР</w:t>
      </w:r>
      <w:r w:rsidR="004447F2">
        <w:rPr>
          <w:rFonts w:ascii="Times New Roman" w:hAnsi="Times New Roman" w:cs="Times New Roman"/>
          <w:sz w:val="28"/>
          <w:szCs w:val="28"/>
        </w:rPr>
        <w:t xml:space="preserve"> -</w:t>
      </w:r>
      <w:r w:rsidR="00470D43">
        <w:rPr>
          <w:rFonts w:ascii="Times New Roman" w:hAnsi="Times New Roman" w:cs="Times New Roman"/>
          <w:sz w:val="28"/>
          <w:szCs w:val="28"/>
        </w:rPr>
        <w:t xml:space="preserve"> используется для перевозк</w:t>
      </w:r>
      <w:r w:rsidR="004447F2">
        <w:rPr>
          <w:rFonts w:ascii="Times New Roman" w:hAnsi="Times New Roman" w:cs="Times New Roman"/>
          <w:sz w:val="28"/>
          <w:szCs w:val="28"/>
        </w:rPr>
        <w:t>и инвалидов и лиц старше 65 лет</w:t>
      </w:r>
      <w:r w:rsidR="00470D43">
        <w:rPr>
          <w:rFonts w:ascii="Times New Roman" w:hAnsi="Times New Roman" w:cs="Times New Roman"/>
          <w:sz w:val="28"/>
          <w:szCs w:val="28"/>
        </w:rPr>
        <w:t>,  один автобус ПАЗ на 24 пассажирских места,  трактор и тракторный прицеп. Транспорт обслуживает  9 структурных подразделений учреждения.  В настоящее время в штате учреждения 4 водителя</w:t>
      </w:r>
      <w:bookmarkStart w:id="0" w:name="_GoBack"/>
      <w:bookmarkEnd w:id="0"/>
      <w:r w:rsidR="00470D43">
        <w:rPr>
          <w:rFonts w:ascii="Times New Roman" w:hAnsi="Times New Roman" w:cs="Times New Roman"/>
          <w:sz w:val="28"/>
          <w:szCs w:val="28"/>
        </w:rPr>
        <w:t>.</w:t>
      </w:r>
    </w:p>
    <w:p w:rsidR="00470D43" w:rsidRDefault="00F305C2" w:rsidP="00BF38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подразделения в конце каждого месяца формируют зая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ки-потребности для осуществления выездов. В учреждении ежемесячно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ставляется график поездок, который утверждается директор</w:t>
      </w:r>
      <w:r w:rsidR="00162E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F305C2" w:rsidRDefault="00F305C2" w:rsidP="00BF38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приеме в качестве структурного подразделения детского дом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был проведен анализ состояния транспортных средств, которые передавались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рассматривалась эффективность его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при присоединении к ГАУСО СО «КЦСОН Пригородного района». Анализ показал, что часть транспортных средств уже не используется де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ским домом, а именно старый автобус ПАЗ 2008 года выпуска, который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 стоял на приколе без движения. А в наличии у детского дома был прио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ретен в 2020 году новый автобус ПАЗ н 24 места</w:t>
      </w:r>
      <w:r w:rsidR="00162E3F">
        <w:rPr>
          <w:rFonts w:ascii="Times New Roman" w:hAnsi="Times New Roman" w:cs="Times New Roman"/>
          <w:sz w:val="28"/>
          <w:szCs w:val="28"/>
        </w:rPr>
        <w:t>, используемый учрежден</w:t>
      </w:r>
      <w:r w:rsidR="00162E3F">
        <w:rPr>
          <w:rFonts w:ascii="Times New Roman" w:hAnsi="Times New Roman" w:cs="Times New Roman"/>
          <w:sz w:val="28"/>
          <w:szCs w:val="28"/>
        </w:rPr>
        <w:t>и</w:t>
      </w:r>
      <w:r w:rsidR="00162E3F">
        <w:rPr>
          <w:rFonts w:ascii="Times New Roman" w:hAnsi="Times New Roman" w:cs="Times New Roman"/>
          <w:sz w:val="28"/>
          <w:szCs w:val="28"/>
        </w:rPr>
        <w:t>ем  для перевозки детей. И в наличии у детского дома был старый автом</w:t>
      </w:r>
      <w:r w:rsidR="00162E3F">
        <w:rPr>
          <w:rFonts w:ascii="Times New Roman" w:hAnsi="Times New Roman" w:cs="Times New Roman"/>
          <w:sz w:val="28"/>
          <w:szCs w:val="28"/>
        </w:rPr>
        <w:t>о</w:t>
      </w:r>
      <w:r w:rsidR="00162E3F">
        <w:rPr>
          <w:rFonts w:ascii="Times New Roman" w:hAnsi="Times New Roman" w:cs="Times New Roman"/>
          <w:sz w:val="28"/>
          <w:szCs w:val="28"/>
        </w:rPr>
        <w:t>биль ВАЗ 21150, 2007 года выпуска, который постоянно требовал ремонта и финансовых вложений. В тоже время на балансе детского дома имелся ле</w:t>
      </w:r>
      <w:r w:rsidR="00162E3F">
        <w:rPr>
          <w:rFonts w:ascii="Times New Roman" w:hAnsi="Times New Roman" w:cs="Times New Roman"/>
          <w:sz w:val="28"/>
          <w:szCs w:val="28"/>
        </w:rPr>
        <w:t>г</w:t>
      </w:r>
      <w:r w:rsidR="00162E3F">
        <w:rPr>
          <w:rFonts w:ascii="Times New Roman" w:hAnsi="Times New Roman" w:cs="Times New Roman"/>
          <w:sz w:val="28"/>
          <w:szCs w:val="28"/>
        </w:rPr>
        <w:t>ковой автомобиль ЛАДА ВЕСТ</w:t>
      </w:r>
      <w:r w:rsidR="00625605">
        <w:rPr>
          <w:rFonts w:ascii="Times New Roman" w:hAnsi="Times New Roman" w:cs="Times New Roman"/>
          <w:sz w:val="28"/>
          <w:szCs w:val="28"/>
        </w:rPr>
        <w:t>А</w:t>
      </w:r>
      <w:r w:rsidR="00162E3F">
        <w:rPr>
          <w:rFonts w:ascii="Times New Roman" w:hAnsi="Times New Roman" w:cs="Times New Roman"/>
          <w:sz w:val="28"/>
          <w:szCs w:val="28"/>
        </w:rPr>
        <w:t xml:space="preserve"> 2018 года выпуска для осуществления оп</w:t>
      </w:r>
      <w:r w:rsidR="00162E3F">
        <w:rPr>
          <w:rFonts w:ascii="Times New Roman" w:hAnsi="Times New Roman" w:cs="Times New Roman"/>
          <w:sz w:val="28"/>
          <w:szCs w:val="28"/>
        </w:rPr>
        <w:t>е</w:t>
      </w:r>
      <w:r w:rsidR="00162E3F">
        <w:rPr>
          <w:rFonts w:ascii="Times New Roman" w:hAnsi="Times New Roman" w:cs="Times New Roman"/>
          <w:sz w:val="28"/>
          <w:szCs w:val="28"/>
        </w:rPr>
        <w:t xml:space="preserve">ративных служебных  поездок. Со </w:t>
      </w:r>
      <w:r w:rsidR="00C90F9A">
        <w:rPr>
          <w:rFonts w:ascii="Times New Roman" w:hAnsi="Times New Roman" w:cs="Times New Roman"/>
          <w:sz w:val="28"/>
          <w:szCs w:val="28"/>
        </w:rPr>
        <w:t>«</w:t>
      </w:r>
      <w:r w:rsidR="00162E3F">
        <w:rPr>
          <w:rFonts w:ascii="Times New Roman" w:hAnsi="Times New Roman" w:cs="Times New Roman"/>
          <w:sz w:val="28"/>
          <w:szCs w:val="28"/>
        </w:rPr>
        <w:t>старыми</w:t>
      </w:r>
      <w:r w:rsidR="00C90F9A">
        <w:rPr>
          <w:rFonts w:ascii="Times New Roman" w:hAnsi="Times New Roman" w:cs="Times New Roman"/>
          <w:sz w:val="28"/>
          <w:szCs w:val="28"/>
        </w:rPr>
        <w:t>»</w:t>
      </w:r>
      <w:r w:rsidR="00162E3F">
        <w:rPr>
          <w:rFonts w:ascii="Times New Roman" w:hAnsi="Times New Roman" w:cs="Times New Roman"/>
          <w:sz w:val="28"/>
          <w:szCs w:val="28"/>
        </w:rPr>
        <w:t xml:space="preserve"> </w:t>
      </w:r>
      <w:r w:rsidR="00C90F9A">
        <w:rPr>
          <w:rFonts w:ascii="Times New Roman" w:hAnsi="Times New Roman" w:cs="Times New Roman"/>
          <w:sz w:val="28"/>
          <w:szCs w:val="28"/>
        </w:rPr>
        <w:t xml:space="preserve">  </w:t>
      </w:r>
      <w:r w:rsidR="00162E3F">
        <w:rPr>
          <w:rFonts w:ascii="Times New Roman" w:hAnsi="Times New Roman" w:cs="Times New Roman"/>
          <w:sz w:val="28"/>
          <w:szCs w:val="28"/>
        </w:rPr>
        <w:t xml:space="preserve"> данными транспортными средствами было решено расстаться.</w:t>
      </w:r>
    </w:p>
    <w:p w:rsidR="00625605" w:rsidRDefault="00625605" w:rsidP="00BF38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 как списание транспортных средств на данный момент возможно только после проведения ряда процедурных моментов, отраженных в Поря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ке распоряжения государственным имуществом Свердловской области,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крепленным на праве оперативного управления за государственными авт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номными учреждениями Свердловской области, и совершения ими сделок  в случаях, когда федеральным законодательством  предусмотрено  согласие собственника имуществ государственного</w:t>
      </w:r>
      <w:r w:rsidRPr="00625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автономного учреждения Свер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lastRenderedPageBreak/>
        <w:t>ловской области на совершение сделок, утвержденным постановлением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вительства Свердловской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26.12.2012 г. № 1533-ПП</w:t>
      </w:r>
      <w:r w:rsidR="00322E1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 которых буде сказано далее, </w:t>
      </w:r>
      <w:r w:rsidR="00322E1D">
        <w:rPr>
          <w:rFonts w:ascii="Times New Roman" w:hAnsi="Times New Roman" w:cs="Times New Roman"/>
          <w:sz w:val="28"/>
          <w:szCs w:val="28"/>
        </w:rPr>
        <w:t>учреждением были предприняты ряд действий, а именно:</w:t>
      </w:r>
    </w:p>
    <w:p w:rsidR="00322E1D" w:rsidRDefault="00322E1D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разосланы письма в учреждения, подведомственные 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стерству социальной политики Свердловской области, с предложениями, 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ли они нуждаются в данных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/С, принять их на баланс от ГАУСО СО «КЦСОН Пригородного района».</w:t>
      </w:r>
    </w:p>
    <w:p w:rsidR="00322E1D" w:rsidRDefault="00322E1D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положительных ответов от учреждений о приеме данных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/С не последовало, ГАУСО СО «КЦСОН Пригородного района» обратилось в Министерство</w:t>
      </w:r>
      <w:r w:rsidRPr="00322E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 политики Свердловской области с просьбой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решить продать указанные Т/С путем проведения открытого аукциона.</w:t>
      </w:r>
    </w:p>
    <w:p w:rsidR="00613D7A" w:rsidRDefault="00613D7A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получено разрешение от Министерства</w:t>
      </w:r>
      <w:r w:rsidRPr="00322E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 полит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 Свердловской на продажу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/С чере</w:t>
      </w:r>
      <w:r w:rsidR="001E4FBD">
        <w:rPr>
          <w:rFonts w:ascii="Times New Roman" w:hAnsi="Times New Roman" w:cs="Times New Roman"/>
          <w:sz w:val="28"/>
          <w:szCs w:val="28"/>
        </w:rPr>
        <w:t>з проведения аукциона, издан соотве</w:t>
      </w:r>
      <w:r w:rsidR="001E4FBD">
        <w:rPr>
          <w:rFonts w:ascii="Times New Roman" w:hAnsi="Times New Roman" w:cs="Times New Roman"/>
          <w:sz w:val="28"/>
          <w:szCs w:val="28"/>
        </w:rPr>
        <w:t>т</w:t>
      </w:r>
      <w:r w:rsidR="001E4FBD">
        <w:rPr>
          <w:rFonts w:ascii="Times New Roman" w:hAnsi="Times New Roman" w:cs="Times New Roman"/>
          <w:sz w:val="28"/>
          <w:szCs w:val="28"/>
        </w:rPr>
        <w:t xml:space="preserve">ствующий приказ Министерства социальной политики Свердловской области «О согласовании распоряжения особо ценным </w:t>
      </w:r>
      <w:r w:rsidR="00BF3810">
        <w:rPr>
          <w:rFonts w:ascii="Times New Roman" w:hAnsi="Times New Roman" w:cs="Times New Roman"/>
          <w:sz w:val="28"/>
          <w:szCs w:val="28"/>
        </w:rPr>
        <w:t>движимым и</w:t>
      </w:r>
      <w:r w:rsidR="00123211">
        <w:rPr>
          <w:rFonts w:ascii="Times New Roman" w:hAnsi="Times New Roman" w:cs="Times New Roman"/>
          <w:sz w:val="28"/>
          <w:szCs w:val="28"/>
        </w:rPr>
        <w:t>мущест</w:t>
      </w:r>
      <w:r w:rsidR="00BF3810">
        <w:rPr>
          <w:rFonts w:ascii="Times New Roman" w:hAnsi="Times New Roman" w:cs="Times New Roman"/>
          <w:sz w:val="28"/>
          <w:szCs w:val="28"/>
        </w:rPr>
        <w:t>в</w:t>
      </w:r>
      <w:r w:rsidR="00123211">
        <w:rPr>
          <w:rFonts w:ascii="Times New Roman" w:hAnsi="Times New Roman" w:cs="Times New Roman"/>
          <w:sz w:val="28"/>
          <w:szCs w:val="28"/>
        </w:rPr>
        <w:t>о</w:t>
      </w:r>
      <w:r w:rsidR="00BF3810">
        <w:rPr>
          <w:rFonts w:ascii="Times New Roman" w:hAnsi="Times New Roman" w:cs="Times New Roman"/>
          <w:sz w:val="28"/>
          <w:szCs w:val="28"/>
        </w:rPr>
        <w:t>м путем совершения сделки купли-продажи, находящимся на праве оперативного управления ГАУСО СО «КЦСОН Пригородного района».</w:t>
      </w:r>
    </w:p>
    <w:p w:rsidR="00322E1D" w:rsidRDefault="00322E1D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объявлением аукциона учре</w:t>
      </w:r>
      <w:r w:rsidR="00613D7A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дением была проведена</w:t>
      </w:r>
      <w:r w:rsidR="00613D7A">
        <w:rPr>
          <w:rFonts w:ascii="Times New Roman" w:hAnsi="Times New Roman" w:cs="Times New Roman"/>
          <w:sz w:val="28"/>
          <w:szCs w:val="28"/>
        </w:rPr>
        <w:t xml:space="preserve"> нез</w:t>
      </w:r>
      <w:r w:rsidR="00613D7A">
        <w:rPr>
          <w:rFonts w:ascii="Times New Roman" w:hAnsi="Times New Roman" w:cs="Times New Roman"/>
          <w:sz w:val="28"/>
          <w:szCs w:val="28"/>
        </w:rPr>
        <w:t>а</w:t>
      </w:r>
      <w:r w:rsidR="00613D7A">
        <w:rPr>
          <w:rFonts w:ascii="Times New Roman" w:hAnsi="Times New Roman" w:cs="Times New Roman"/>
          <w:sz w:val="28"/>
          <w:szCs w:val="28"/>
        </w:rPr>
        <w:t>висимая оценка состояния</w:t>
      </w:r>
      <w:proofErr w:type="gramStart"/>
      <w:r w:rsidR="00613D7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613D7A">
        <w:rPr>
          <w:rFonts w:ascii="Times New Roman" w:hAnsi="Times New Roman" w:cs="Times New Roman"/>
          <w:sz w:val="28"/>
          <w:szCs w:val="28"/>
        </w:rPr>
        <w:t>/С, которая нужна для определения начальной цены Т/С, выставленного на продажу, путем проведения открытого аукциона и составления  необходимой технической документации для аукциона.</w:t>
      </w:r>
    </w:p>
    <w:p w:rsidR="00613D7A" w:rsidRDefault="00613D7A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составления необходимой документации для объявления аукциона, был проведен аукцион, определен победитель аукциона, который дал наибольшую цену за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/С, с победителем был подписан договор купли-продажи, и, после поступления денежных средств на счет Учреждения, была осуществлена процедура передачи Т/С по акту приема-передачи.</w:t>
      </w:r>
    </w:p>
    <w:p w:rsidR="001E4FBD" w:rsidRDefault="00613D7A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передачи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/С новому собственнику</w:t>
      </w:r>
      <w:r w:rsidR="001E4FBD">
        <w:rPr>
          <w:rFonts w:ascii="Times New Roman" w:hAnsi="Times New Roman" w:cs="Times New Roman"/>
          <w:sz w:val="28"/>
          <w:szCs w:val="28"/>
        </w:rPr>
        <w:t xml:space="preserve"> мы уточняли, поста</w:t>
      </w:r>
      <w:r w:rsidR="001E4FBD">
        <w:rPr>
          <w:rFonts w:ascii="Times New Roman" w:hAnsi="Times New Roman" w:cs="Times New Roman"/>
          <w:sz w:val="28"/>
          <w:szCs w:val="28"/>
        </w:rPr>
        <w:t>в</w:t>
      </w:r>
      <w:r w:rsidR="001E4FBD">
        <w:rPr>
          <w:rFonts w:ascii="Times New Roman" w:hAnsi="Times New Roman" w:cs="Times New Roman"/>
          <w:sz w:val="28"/>
          <w:szCs w:val="28"/>
        </w:rPr>
        <w:t>лено ли новым собственником Т/С на учет в ГИБДД. В случае продажи авт</w:t>
      </w:r>
      <w:r w:rsidR="001E4FBD">
        <w:rPr>
          <w:rFonts w:ascii="Times New Roman" w:hAnsi="Times New Roman" w:cs="Times New Roman"/>
          <w:sz w:val="28"/>
          <w:szCs w:val="28"/>
        </w:rPr>
        <w:t>о</w:t>
      </w:r>
      <w:r w:rsidR="001E4FBD">
        <w:rPr>
          <w:rFonts w:ascii="Times New Roman" w:hAnsi="Times New Roman" w:cs="Times New Roman"/>
          <w:sz w:val="28"/>
          <w:szCs w:val="28"/>
        </w:rPr>
        <w:t xml:space="preserve">мобиля </w:t>
      </w:r>
      <w:r w:rsidR="001E4FBD" w:rsidRPr="001E4FBD">
        <w:rPr>
          <w:rFonts w:ascii="Times New Roman" w:hAnsi="Times New Roman" w:cs="Times New Roman"/>
          <w:sz w:val="28"/>
          <w:szCs w:val="28"/>
        </w:rPr>
        <w:t xml:space="preserve"> </w:t>
      </w:r>
      <w:r w:rsidR="001E4FBD">
        <w:rPr>
          <w:rFonts w:ascii="Times New Roman" w:hAnsi="Times New Roman" w:cs="Times New Roman"/>
          <w:sz w:val="28"/>
          <w:szCs w:val="28"/>
        </w:rPr>
        <w:t>ВАЗ 21150 новый собственник не поставил транспортное средство на учет в ГИБДД. Поэтому по истечении 10 дней нам пришлось автомобиль  снять с учета самим.</w:t>
      </w:r>
    </w:p>
    <w:p w:rsidR="001E4FBD" w:rsidRDefault="001E4FBD" w:rsidP="00BF381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учета в ГИБДД соответствующие сведения были занесены в базу ИССОН Министерства </w:t>
      </w:r>
      <w:r w:rsidR="00613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 политики Свер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ловской области.</w:t>
      </w:r>
    </w:p>
    <w:p w:rsidR="00DE6108" w:rsidRDefault="001E4FBD" w:rsidP="00BF3810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процедура продажи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/С счита</w:t>
      </w:r>
      <w:r w:rsidR="00BF3810">
        <w:rPr>
          <w:rFonts w:ascii="Times New Roman" w:hAnsi="Times New Roman" w:cs="Times New Roman"/>
          <w:sz w:val="28"/>
          <w:szCs w:val="28"/>
        </w:rPr>
        <w:t xml:space="preserve">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F3810">
        <w:rPr>
          <w:rFonts w:ascii="Times New Roman" w:hAnsi="Times New Roman" w:cs="Times New Roman"/>
          <w:sz w:val="28"/>
          <w:szCs w:val="28"/>
        </w:rPr>
        <w:t>кончен</w:t>
      </w:r>
      <w:r>
        <w:rPr>
          <w:rFonts w:ascii="Times New Roman" w:hAnsi="Times New Roman" w:cs="Times New Roman"/>
          <w:sz w:val="28"/>
          <w:szCs w:val="28"/>
        </w:rPr>
        <w:t>ной.</w:t>
      </w:r>
      <w:r w:rsidR="00613D7A">
        <w:rPr>
          <w:rFonts w:ascii="Times New Roman" w:hAnsi="Times New Roman" w:cs="Times New Roman"/>
          <w:sz w:val="28"/>
          <w:szCs w:val="28"/>
        </w:rPr>
        <w:br/>
      </w:r>
    </w:p>
    <w:p w:rsidR="00613D7A" w:rsidRDefault="00DE6108" w:rsidP="00DE610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Дополнительно бы отметил, что так как мы в марте 2022 года сумели приобрести из салона для Учреждения новый автомобиль РЕНО ДАСТЕР, </w:t>
      </w:r>
      <w:r>
        <w:rPr>
          <w:rFonts w:ascii="Times New Roman" w:hAnsi="Times New Roman" w:cs="Times New Roman"/>
          <w:sz w:val="28"/>
          <w:szCs w:val="28"/>
        </w:rPr>
        <w:lastRenderedPageBreak/>
        <w:t>проанализировав обстановку с транспортными средствами в целом по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ждению, учитывая, что был продан автомобиль ВАЗ 21150, ранее закрепле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за детским домом,  безболезненно смогли передать легковой</w:t>
      </w:r>
      <w:r w:rsidR="001232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 УАЗ ПАТРИОТ 2012 года выпуска, находящемуся в отличном состоянии,  структурному подразделению – детскому дому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447F2" w:rsidRDefault="004447F2" w:rsidP="00DE610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47F2" w:rsidRDefault="004447F2" w:rsidP="00DE6108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7F2">
        <w:rPr>
          <w:rFonts w:ascii="Times New Roman" w:hAnsi="Times New Roman" w:cs="Times New Roman"/>
          <w:b/>
          <w:sz w:val="28"/>
          <w:szCs w:val="28"/>
        </w:rPr>
        <w:t>Информацию подготовил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447F2" w:rsidRDefault="004447F2" w:rsidP="00DE6108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7F2" w:rsidRPr="004447F2" w:rsidRDefault="004447F2" w:rsidP="00DE6108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Зубяк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И.Н., </w:t>
      </w:r>
      <w:r w:rsidRPr="004447F2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r w:rsidRPr="004447F2">
        <w:rPr>
          <w:rFonts w:ascii="Times New Roman" w:hAnsi="Times New Roman" w:cs="Times New Roman"/>
          <w:sz w:val="28"/>
          <w:szCs w:val="28"/>
        </w:rPr>
        <w:t>ГАУСО СО «КЦСОН Пригородн</w:t>
      </w:r>
      <w:r w:rsidRPr="004447F2">
        <w:rPr>
          <w:rFonts w:ascii="Times New Roman" w:hAnsi="Times New Roman" w:cs="Times New Roman"/>
          <w:sz w:val="28"/>
          <w:szCs w:val="28"/>
        </w:rPr>
        <w:t>о</w:t>
      </w:r>
      <w:r w:rsidRPr="004447F2">
        <w:rPr>
          <w:rFonts w:ascii="Times New Roman" w:hAnsi="Times New Roman" w:cs="Times New Roman"/>
          <w:sz w:val="28"/>
          <w:szCs w:val="28"/>
        </w:rPr>
        <w:t>го района»</w:t>
      </w:r>
      <w:r w:rsidRPr="004447F2">
        <w:rPr>
          <w:rFonts w:ascii="Times New Roman" w:hAnsi="Times New Roman" w:cs="Times New Roman"/>
          <w:sz w:val="28"/>
          <w:szCs w:val="28"/>
        </w:rPr>
        <w:t>.</w:t>
      </w:r>
    </w:p>
    <w:sectPr w:rsidR="004447F2" w:rsidRPr="00444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F059E"/>
    <w:multiLevelType w:val="hybridMultilevel"/>
    <w:tmpl w:val="24482728"/>
    <w:lvl w:ilvl="0" w:tplc="5E8EC0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1A"/>
    <w:rsid w:val="00123211"/>
    <w:rsid w:val="00162E3F"/>
    <w:rsid w:val="001E4FBD"/>
    <w:rsid w:val="00322E1D"/>
    <w:rsid w:val="004447F2"/>
    <w:rsid w:val="00470D43"/>
    <w:rsid w:val="00613D7A"/>
    <w:rsid w:val="00625605"/>
    <w:rsid w:val="009D5D1A"/>
    <w:rsid w:val="00BF3810"/>
    <w:rsid w:val="00C90F9A"/>
    <w:rsid w:val="00DE6108"/>
    <w:rsid w:val="00F305C2"/>
    <w:rsid w:val="00FB7E67"/>
    <w:rsid w:val="00FD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2023-06-27T09:06:00Z</cp:lastPrinted>
  <dcterms:created xsi:type="dcterms:W3CDTF">2023-06-27T07:03:00Z</dcterms:created>
  <dcterms:modified xsi:type="dcterms:W3CDTF">2023-06-30T05:35:00Z</dcterms:modified>
</cp:coreProperties>
</file>